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24"/>
          <w:lang w:eastAsia="ru-RU"/>
        </w:rPr>
      </w:pPr>
    </w:p>
    <w:p w:rsidR="00FA3BDF" w:rsidRP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</w:pPr>
      <w:r w:rsidRPr="00FA3BDF"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  <w:t xml:space="preserve">«Использование новых форм взаимодействия </w:t>
      </w:r>
    </w:p>
    <w:p w:rsidR="00FA3BDF" w:rsidRP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</w:pPr>
      <w:r w:rsidRPr="00FA3BDF"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  <w:t xml:space="preserve">с родителями в работе </w:t>
      </w:r>
    </w:p>
    <w:p w:rsidR="00FA3BDF" w:rsidRPr="00FA3BDF" w:rsidRDefault="00FA3BDF" w:rsidP="00FA3BDF">
      <w:pPr>
        <w:shd w:val="clear" w:color="auto" w:fill="FFFFFF"/>
        <w:spacing w:before="80" w:after="24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</w:pPr>
      <w:r w:rsidRPr="00FA3BDF">
        <w:rPr>
          <w:rFonts w:ascii="Arial" w:eastAsia="Times New Roman" w:hAnsi="Arial" w:cs="Arial"/>
          <w:b/>
          <w:color w:val="FF0000"/>
          <w:kern w:val="36"/>
          <w:sz w:val="40"/>
          <w:szCs w:val="24"/>
          <w:lang w:eastAsia="ru-RU"/>
        </w:rPr>
        <w:t>музыкального руководителя ДОУ»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6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4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</w:pPr>
      <w:r w:rsidRPr="00FA3BDF"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</w:pPr>
      <w:r w:rsidRPr="00FA3BDF"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  <w:t>Составила</w:t>
      </w:r>
      <w:proofErr w:type="gramStart"/>
      <w:r w:rsidRPr="00FA3BDF"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  <w:t xml:space="preserve"> :</w:t>
      </w:r>
      <w:proofErr w:type="gramEnd"/>
      <w:r w:rsidRPr="00FA3BDF"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  <w:t xml:space="preserve"> музыкальный руководитель </w:t>
      </w:r>
    </w:p>
    <w:p w:rsidR="00FA3BDF" w:rsidRP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0"/>
          <w:szCs w:val="14"/>
          <w:lang w:eastAsia="ru-RU"/>
        </w:rPr>
      </w:pPr>
      <w:r w:rsidRPr="00FA3BDF">
        <w:rPr>
          <w:rFonts w:ascii="Arial" w:eastAsia="Times New Roman" w:hAnsi="Arial" w:cs="Arial"/>
          <w:b/>
          <w:bCs/>
          <w:color w:val="111111"/>
          <w:sz w:val="20"/>
          <w:szCs w:val="14"/>
          <w:bdr w:val="none" w:sz="0" w:space="0" w:color="auto" w:frame="1"/>
          <w:lang w:eastAsia="ru-RU"/>
        </w:rPr>
        <w:t>МКДОУ «Цветковский детский  сад» Баскова Е.В.</w:t>
      </w:r>
    </w:p>
    <w:p w:rsidR="00FA3BDF" w:rsidRP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0"/>
          <w:szCs w:val="14"/>
          <w:lang w:eastAsia="ru-RU"/>
        </w:rPr>
      </w:pPr>
    </w:p>
    <w:p w:rsidR="00FA3BDF" w:rsidRP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0"/>
          <w:szCs w:val="14"/>
          <w:lang w:eastAsia="ru-RU"/>
        </w:rPr>
      </w:pPr>
    </w:p>
    <w:p w:rsidR="00FA3BDF" w:rsidRPr="00FA3BDF" w:rsidRDefault="00FA3BDF" w:rsidP="00FA3BDF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0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4"/>
          <w:szCs w:val="14"/>
          <w:lang w:eastAsia="ru-RU"/>
        </w:rPr>
      </w:pPr>
    </w:p>
    <w:p w:rsidR="00FA3BDF" w:rsidRPr="00FA3BDF" w:rsidRDefault="00FA3BDF" w:rsidP="00FA3BD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Изменения, происходящие сегодня в сфере дошкольного образования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направлены, прежде всего, на улучшение его качества. Оно, в свою очередь, во многом зависит от согласованности действий семьи и ДОУ. Только при тесном сотрудничестве педагогов ДОУ и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на всем протяже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нии дошкольного детства ребенка,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может </w:t>
      </w:r>
      <w:proofErr w:type="gram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быть</w:t>
      </w:r>
      <w:proofErr w:type="gram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достигнут 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положительный результат.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Педагоги часто сетуют на то, что сейчас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 ничем не удивишь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Но, как показывает практика, отношение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 к деятельности ДОУ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прежде всего, зависит, от инициативы администрации и педагогов, от качества решения вопросов педагогического просвещения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 настоящее время идет перестройка системы дошкольного воспитания, и в центре этой перестройки стоят </w:t>
      </w: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гуманизация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деидеологизация педагогического процесса. Целью его отныне признается не воспитание члена общества, а свободное развитие личности, а целью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работы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 семьёй является создание единого образовательного пространства на основе Федеральных государственных требований.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Учитывая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новые требования к взаимодействию ДОУ с семьей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решила внедрить в свою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работу новые формы работы с родителями с целью развития музыкальных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способностей детей старшего дошкольного возраста.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Всю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работу по взаимодействию с 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я разделила на три направления. </w:t>
      </w: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Информационно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– аналитическое направление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целью изучения семьи, выяснения образовательных потребностей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установления контакта с её членами, для выявления </w:t>
      </w: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досуговых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предпочтений я провожу анкетирование в каждой возрастной группе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«Ребенок и </w:t>
      </w:r>
      <w:r w:rsidRPr="00FA3BDF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музыка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«Совместный досуг»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Получив реальную картину, на основе собранных данных, анализируется специфика семьи,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музыкальные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общесемейные и детские предпочтения, особенности семейного досуга, обдумывается тактика общения с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 определила для себя критерий, который назвала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«включенностью»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 образовательный процесс. Этот критерий отражает не только количественные показатели присутствия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 групповых </w:t>
      </w: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посещение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родительских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собраний и консультаций; присутствие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 детских праздниках, но и участие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 подготовке и проведении совместных мероприятий, помощь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 оснащении педагогического процесса (создании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предметно-развивающей среды ДОУ и группы).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Позднее я выделила для себя качественные </w:t>
      </w: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показатели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инициативность, ответственность, отношение </w:t>
      </w:r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к продуктам совместной </w:t>
      </w:r>
      <w:proofErr w:type="spellStart"/>
      <w:r w:rsidRPr="00FA3BDF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-досуговой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деятельности детей и взрослых.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Такой анализ позволил выделить три группы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71678">
        <w:rPr>
          <w:rFonts w:ascii="Arial" w:eastAsia="Times New Roman" w:hAnsi="Arial" w:cs="Arial"/>
          <w:bCs/>
          <w:color w:val="111111"/>
          <w:sz w:val="28"/>
          <w:szCs w:val="28"/>
          <w:u w:val="single"/>
          <w:lang w:eastAsia="ru-RU"/>
        </w:rPr>
        <w:t>Родители – активисты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которые умеют и с удовольствием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участвуют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 воспитательно-образовательном процессе, видят ценность любой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работы музыкального руководителя и воспитателей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направленной на развитие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музыкальных способностей детей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71678">
        <w:rPr>
          <w:rFonts w:ascii="Arial" w:eastAsia="Times New Roman" w:hAnsi="Arial" w:cs="Arial"/>
          <w:bCs/>
          <w:color w:val="111111"/>
          <w:sz w:val="28"/>
          <w:szCs w:val="28"/>
          <w:u w:val="single"/>
          <w:lang w:eastAsia="ru-RU"/>
        </w:rPr>
        <w:t>Родители – исполнители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которые принимают участие в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совместной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деятельности при условии значимой мотивации, личной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заинтересованности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71678">
        <w:rPr>
          <w:rFonts w:ascii="Arial" w:eastAsia="Times New Roman" w:hAnsi="Arial" w:cs="Arial"/>
          <w:bCs/>
          <w:color w:val="111111"/>
          <w:sz w:val="28"/>
          <w:szCs w:val="28"/>
          <w:u w:val="single"/>
          <w:lang w:eastAsia="ru-RU"/>
        </w:rPr>
        <w:t>Родители – наблюдатели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Это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которые являются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сторонними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наблюдателями </w:t>
      </w: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педпроцесса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не желающие участвовать в каких-либо мероприятиях.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Информационно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-познавательное направление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Главной целью в этом направлении стала цель обогащения </w:t>
      </w:r>
      <w:r w:rsidR="007B0393"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знаниями в вопросах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музыкального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воспитания детей дошкольного возраста.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 Повышать психолого-педагогическую культуру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 Способствовать изменению взглядов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 на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воспитание ребенка в условиях ДОУ и семьи.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 нашем детском саду созданы все условия для организации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педагогического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просвещения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</w:t>
      </w:r>
      <w:proofErr w:type="gram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Совместная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работа специалистов ДОУ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(воспитатель,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музыкальный руководитель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инструктор по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физической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культуре, психолог, медицинская сестра) по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реализации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образовательной программы обеспечивает педагогическое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сопровождении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семьи на всех этапах дошкольного детства, делает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действительно </w:t>
      </w: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равноответственными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участниками образовательного процесса.</w:t>
      </w:r>
      <w:proofErr w:type="gramEnd"/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Для повышения педагогической компетентности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я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использую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активные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формы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B320C3">
      <w:pPr>
        <w:spacing w:after="0" w:line="240" w:lineRule="auto"/>
        <w:ind w:left="-426" w:firstLine="786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-Выступления на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родительских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собраниях с консультациями,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мастер-классами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презентациями (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«Изготовление костюма»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«Подарите детям праздник!»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«Скоро </w:t>
      </w:r>
      <w:r w:rsidRP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Новый год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«Украсим </w:t>
      </w:r>
      <w:r w:rsidR="007B0393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 празднику»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др.);</w:t>
      </w:r>
      <w:r w:rsidR="00B320C3" w:rsidRPr="00B320C3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</w:t>
      </w:r>
      <w:r w:rsidR="00B320C3" w:rsidRPr="00B320C3">
        <w:rPr>
          <w:rFonts w:ascii="Arial" w:eastAsia="Times New Roman" w:hAnsi="Arial" w:cs="Arial"/>
          <w:color w:val="111111"/>
          <w:sz w:val="28"/>
          <w:szCs w:val="28"/>
          <w:lang w:eastAsia="ru-RU"/>
        </w:rPr>
        <w:drawing>
          <wp:inline distT="0" distB="0" distL="0" distR="0">
            <wp:extent cx="3252470" cy="1971040"/>
            <wp:effectExtent l="19050" t="0" r="5080" b="0"/>
            <wp:docPr id="2" name="Рисунок 3" descr="G:\презентация\IMG_0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езентация\IMG_05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68" cy="19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0C3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7030" cy="1971040"/>
            <wp:effectExtent l="19050" t="0" r="7620" b="0"/>
            <wp:docPr id="4" name="Рисунок 4" descr="G:\презентация\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зентация\IMG_6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68" cy="19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DF" w:rsidRPr="00FA3BDF" w:rsidRDefault="00FA3BDF" w:rsidP="00FA3BDF">
      <w:pPr>
        <w:spacing w:before="120" w:after="12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Совместное создание предметно – развивающей среды;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Индивидуальные беседы с детьми и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("Итоги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промежуточного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итогового мониторинга»,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«Рекомендации для </w:t>
      </w:r>
      <w:r w:rsidRP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родителей одаренных детей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т. д.);</w:t>
      </w:r>
    </w:p>
    <w:p w:rsidR="00071678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Использование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сети Интернет для о</w:t>
      </w:r>
      <w:r w:rsidR="00071678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бсуждения острых вопросов и расп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ространения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информации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071678" w:rsidP="00071678">
      <w:pPr>
        <w:spacing w:after="0" w:line="240" w:lineRule="auto"/>
        <w:ind w:hanging="142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90190" cy="2025397"/>
            <wp:effectExtent l="19050" t="0" r="0" b="0"/>
            <wp:docPr id="14" name="Рисунок 34" descr="C:\Users\анрей\Desktop\IMG-2019032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рей\Desktop\IMG-20190326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43" cy="202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678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68600" cy="2026349"/>
            <wp:effectExtent l="19050" t="0" r="0" b="0"/>
            <wp:docPr id="16" name="Рисунок 33" descr="C:\Users\анрей\Desktop\IMG-2019032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рей\Desktop\IMG-20190326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33" cy="20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</w:t>
      </w:r>
      <w:r w:rsidR="007B039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Стенд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Музыкальные инструменты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-Стенд 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B0393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Наши праздники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Особенно понравившаяся новая </w:t>
      </w:r>
      <w:r w:rsid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форма взаимодействия с родителя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ми</w:t>
      </w:r>
      <w:r w:rsid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 </w:t>
      </w:r>
      <w:proofErr w:type="gramStart"/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-а</w:t>
      </w:r>
      <w:proofErr w:type="gramEnd"/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вторский информационно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-методический журнал для детей и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заботливых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«Веселые </w:t>
      </w:r>
      <w:r w:rsidRP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музыканты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r w:rsidR="00CC3626" w:rsidRPr="00CC3626">
        <w:t xml:space="preserve"> </w:t>
      </w:r>
      <w:r w:rsidR="00CC36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CC3626" w:rsidRPr="00CC3626">
        <w:t xml:space="preserve"> </w:t>
      </w:r>
      <w:r w:rsidR="00CC3626">
        <w:pict>
          <v:shape id="_x0000_i1025" type="#_x0000_t75" alt="" style="width:24pt;height:24pt"/>
        </w:pic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издания журнала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 Ознакомление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 с работой музыкального руководителя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 рамках образовательной области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Музыка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Формирование у 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знаний о развитии у детей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дошкольного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возраста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музыкальных способностей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 Повышение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-педагогической компетентности </w:t>
      </w:r>
      <w:r w:rsidR="007B0393"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4. Побуждение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 к взаимодействию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 ребенком в различных видах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музыкальной деятельности через использование материалов журнала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r w:rsidR="00CC3626" w:rsidRPr="00CC3626">
        <w:t xml:space="preserve"> </w:t>
      </w:r>
    </w:p>
    <w:p w:rsidR="00CC3626" w:rsidRDefault="00CC3626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CC3626" w:rsidRDefault="00CC3626" w:rsidP="00CC3626">
      <w:pPr>
        <w:spacing w:after="0" w:line="240" w:lineRule="auto"/>
        <w:ind w:left="-284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30348" cy="2731626"/>
            <wp:effectExtent l="19050" t="0" r="0" b="0"/>
            <wp:docPr id="15" name="Рисунок 15" descr="https://nsportal.ru/sites/default/files/styles/large/public/styles/large/public/eto_interesno_zdorove_0.jpg?itok=uP-CPa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styles/large/public/eto_interesno_zdorove_0.jpg?itok=uP-CPat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7" cy="273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3847" cy="2722425"/>
            <wp:effectExtent l="19050" t="0" r="203" b="0"/>
            <wp:docPr id="18" name="Рисунок 18" descr="https://nsportal.ru/sites/default/files/styles/large/public/styles/large/public/zdorove_sberegayushchie_tehnologii.jpg?itok=wgFN1o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styles/large/public/styles/large/public/zdorove_sberegayushchie_tehnologii.jpg?itok=wgFN1oB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1" cy="27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3080" cy="2721347"/>
            <wp:effectExtent l="19050" t="0" r="7620" b="0"/>
            <wp:docPr id="21" name="Рисунок 21" descr="https://nsportal.ru/sites/default/files/styles/large/public/styles/large/public/roditelyam_na_zametku_zdorove.jpg?itok=5BIwz7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styles/large/public/styles/large/public/roditelyam_na_zametku_zdorove.jpg?itok=5BIwz7I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40" cy="27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26" w:rsidRDefault="00CC3626" w:rsidP="00071678">
      <w:pPr>
        <w:spacing w:after="0" w:line="240" w:lineRule="auto"/>
        <w:ind w:hanging="284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1670" cy="2595880"/>
            <wp:effectExtent l="19050" t="0" r="0" b="0"/>
            <wp:docPr id="24" name="Рисунок 24" descr="https://nsportal.ru/sites/default/files/styles/large/public/styles/large/public/poigraem_vmeste_massazh.jpg?itok=5UqwHB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styles/large/public/styles/large/public/poigraem_vmeste_massazh.jpg?itok=5UqwHB1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50" cy="259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5640" cy="2589626"/>
            <wp:effectExtent l="19050" t="0" r="0" b="0"/>
            <wp:docPr id="27" name="Рисунок 27" descr="https://nsportal.ru/sites/default/files/styles/large/public/styles/large/public/palchikovye_igry.jpg?itok=sDAf5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styles/large/public/styles/large/public/palchikovye_igry.jpg?itok=sDAf5aT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29" cy="25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1490" cy="2590800"/>
            <wp:effectExtent l="19050" t="0" r="0" b="0"/>
            <wp:docPr id="30" name="Рисунок 30" descr="https://nsportal.ru/sites/default/files/styles/large/public/styles/large/public/psihogimnastika.jpg?itok=kBeCys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styles/large/public/styles/large/public/psihogimnastika.jpg?itok=kBeCys4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83" cy="259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DF" w:rsidRPr="00FA3BDF" w:rsidRDefault="00CC3626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Темат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ика журнала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  <w:r w:rsidRPr="00CC3626">
        <w:rPr>
          <w:noProof/>
          <w:lang w:eastAsia="ru-RU"/>
        </w:rPr>
        <w:t xml:space="preserve"> 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7D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 и здоровье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77D8A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 xml:space="preserve">Что такое здоровье и </w:t>
      </w:r>
      <w:proofErr w:type="spellStart"/>
      <w:r w:rsidR="00177D8A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="00177D8A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 xml:space="preserve"> технологи в музыке</w:t>
      </w:r>
      <w:r w:rsidR="008B5BED" w:rsidRPr="008B5BED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?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A3BDF" w:rsidRPr="00FA3BDF" w:rsidRDefault="007B0393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A3BDF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</w:t>
      </w:r>
      <w:proofErr w:type="gramStart"/>
      <w:r w:rsidR="00FA3BDF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="00FA3BDF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это здорово!»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«Ритмика на радость детям!»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хорошо, что есть театр!»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др.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Рубрики журнала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Это интересно!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проблемы, интересные факты по теме и т. д.)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 на заметку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(Методические рекомендации,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современные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технологии,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«острые»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вопросы и ответы на них и т. д.)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Поиграем вместе!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(Различные виды совместных игр, стихи, </w:t>
      </w:r>
      <w:r w:rsidR="007B0393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загадки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тему выпуска)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Музыкальная шкатулка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(Любимые детские песни)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Праздник веселый к нам пришел!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B0393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Информация о празднике месяца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Фотогалерея</w:t>
      </w:r>
      <w:proofErr w:type="spellEnd"/>
      <w:proofErr w:type="gramStart"/>
      <w:r w:rsidR="007B039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(Фоторепортаж с прошедшего праздника, </w:t>
      </w:r>
      <w:r w:rsidR="007B0393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интересные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кадры)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3. </w:t>
      </w:r>
      <w:proofErr w:type="spellStart"/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-досуговое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направление</w:t>
      </w:r>
    </w:p>
    <w:p w:rsidR="00BF431D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Досуговое</w:t>
      </w:r>
      <w:proofErr w:type="spell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направление в </w:t>
      </w:r>
      <w:r w:rsidRPr="007B0393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работе с 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- самое </w:t>
      </w:r>
      <w:r w:rsidR="007B0393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привлекательное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востребованное, полезное, но и </w:t>
      </w:r>
      <w:proofErr w:type="gramStart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самым</w:t>
      </w:r>
      <w:proofErr w:type="gram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трудное в организации. Это объясняется тем, что любое совместное мероприятие </w:t>
      </w:r>
    </w:p>
    <w:p w:rsidR="00BF431D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позволяет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род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ителям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BF431D" w:rsidP="00BF431D">
      <w:pPr>
        <w:spacing w:after="0" w:line="240" w:lineRule="auto"/>
        <w:ind w:hanging="567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53088" cy="2092960"/>
            <wp:effectExtent l="19050" t="0" r="0" b="0"/>
            <wp:docPr id="36" name="Рисунок 36" descr="G:\презентация\IMG-201503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презентация\IMG-20150306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8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66110" cy="2067560"/>
            <wp:effectExtent l="19050" t="0" r="0" b="0"/>
            <wp:docPr id="37" name="Рисунок 37" descr="G:\презентация\IMG-2015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презентация\IMG-20150307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1D" w:rsidRDefault="00BF431D" w:rsidP="00BF431D">
      <w:pPr>
        <w:spacing w:after="0" w:line="240" w:lineRule="auto"/>
        <w:ind w:hanging="567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73400" cy="1842485"/>
            <wp:effectExtent l="19050" t="0" r="0" b="0"/>
            <wp:docPr id="38" name="Рисунок 38" descr="G:\презентация\PGTA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резентация\PGTA5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90" cy="18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31D">
        <w:rPr>
          <w:rFonts w:ascii="Arial" w:eastAsia="Times New Roman" w:hAnsi="Arial" w:cs="Arial"/>
          <w:color w:val="111111"/>
          <w:sz w:val="28"/>
          <w:szCs w:val="28"/>
          <w:lang w:eastAsia="ru-RU"/>
        </w:rPr>
        <w:drawing>
          <wp:inline distT="0" distB="0" distL="0" distR="0">
            <wp:extent cx="3158490" cy="1842358"/>
            <wp:effectExtent l="19050" t="0" r="3810" b="0"/>
            <wp:docPr id="17" name="Рисунок 39" descr="G:\презентация\SFAH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презентация\SFAH5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95" cy="18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DF" w:rsidRPr="00FA3BDF" w:rsidRDefault="00BF431D" w:rsidP="00BF431D">
      <w:pPr>
        <w:spacing w:after="0" w:line="240" w:lineRule="auto"/>
        <w:ind w:hanging="567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Устанавливать теплые </w:t>
      </w:r>
      <w:r w:rsidR="00FA3BDF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неформальные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отношения </w:t>
      </w:r>
      <w:proofErr w:type="gramStart"/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между</w:t>
      </w:r>
      <w:proofErr w:type="gramEnd"/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педагогами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 </w:t>
      </w:r>
      <w:r w:rsidR="00FA3BDF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="00FA3BDF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увидеть изнутри проблемы своего ребенка, трудности во 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взаимоотношениях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укреплять детско-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родительские связи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before="120" w:after="12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апробировать разные подходы к воспитанию ребенка;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делиться опытом с другими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то есть приобрести опыт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взаимодействия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не только со своим ребенком, но и с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родительской</w:t>
      </w:r>
      <w:r w:rsid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 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общественностью группы;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Как новая, мной уже 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используется форма семейного досуга -</w:t>
      </w:r>
      <w:r w:rsidRPr="00FA3BDF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«Семейные посиделки»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В этом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формате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были проведены </w:t>
      </w: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025D82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A3BDF"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 – мой отчий дом!»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«Неразлучные друзья – взрослые и дети!»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Основная цель таких мероприятий – укрепление детско-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родительских отношений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В результате у детей воспитывается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трудолюбие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аккуратность, внимание к близким</w:t>
      </w:r>
      <w:proofErr w:type="gramStart"/>
      <w:r w:rsidR="00025D8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proofErr w:type="gramEnd"/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уважение к труду, чувство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гордости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за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Это начало патриотического воспитания, любовь к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Родине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рождается из чувства любви к своей семье.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Сценарии праздников и развлечений были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разработаны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совместно с воспитателями группы. Чтобы эти мероприятия стали обучающими для детей и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мы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разработали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определенный алгоритм подготовки к семейным </w:t>
      </w:r>
      <w:r w:rsidRPr="00FA3BD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праздникам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выделение цели и задач мероприятий для детей,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родителей и 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педагогов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консультации для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составление плана проведения мероприятия и участия в нем 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членов семей;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подготовка отдельных номеров с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 совместных с 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детских номеров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(разучивание стихов, танцев, песен)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индивидуальные встречи и консультации с членами семей и 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FA3BDF" w:rsidRPr="00FA3BDF" w:rsidRDefault="00FA3BDF" w:rsidP="00FA3BDF">
      <w:pPr>
        <w:spacing w:before="120" w:after="12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изготовление атрибутов, пособий, декораций и т. д.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Эти семейные досуги доставляют всем много радостных и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волнующих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минут. Глаза детей светятся неподдельной радостью, а как они гордятся своими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! А я восхищаюсь творческой фантазией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желанием сотрудничать с нами.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результате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использования новых форм взаимодействия 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музыкального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 руководителя с 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 Повысился уровень развития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музыкальных способностей детей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2. Повысился уровень воспитательно-образовательной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деятельности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из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«зрителей»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 </w:t>
      </w:r>
      <w:r w:rsidRPr="00FA3BD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«наблюдателей»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они стали активными участниками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-педагогического процесса, единомышленниками и помощниками педагогов в ДОУ.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 Повысилось внимание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к жизни ребенка в ДОУ.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4. 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стали более компетентны в вопросах развития 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кальных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способностей детей дошкольного возраста;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5. Обогатился опыт межличностного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взаимодействия детей и 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родителей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Таким образом,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использование новых форм взаимодействия </w:t>
      </w:r>
      <w:r w:rsidR="00025D82"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музыкального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 xml:space="preserve"> руководителя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с семьей способствует повышению </w:t>
      </w:r>
      <w:r w:rsidR="00025D82"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эффективности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работы с 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поэтому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использование этих форм в работе оправдано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необходимо и должно получить еще большее распространение в дошкольных учреждениях.</w:t>
      </w:r>
    </w:p>
    <w:p w:rsidR="00FA3BDF" w:rsidRPr="00FA3BDF" w:rsidRDefault="00FA3BDF" w:rsidP="00FA3B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Только в гармоничном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взаимодействии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детского сада и семьи можно компенсировать и смягчить друг друга. Для меня это стало возможным только благодаря объединению сил и сотрудничеству с </w:t>
      </w:r>
      <w:r w:rsidRPr="00025D82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родителями</w:t>
      </w:r>
      <w:r w:rsidRPr="00FA3BD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C68A9" w:rsidRPr="00FA3BDF" w:rsidRDefault="00B32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3489245"/>
            <wp:effectExtent l="19050" t="0" r="2540" b="0"/>
            <wp:docPr id="5" name="Рисунок 5" descr="G:\презентация\WSJW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езентация\WSJW5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84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8A9" w:rsidRPr="00FA3BDF" w:rsidSect="00CC3626">
      <w:pgSz w:w="11906" w:h="16838"/>
      <w:pgMar w:top="1134" w:right="850" w:bottom="1134" w:left="1560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FA3BDF"/>
    <w:rsid w:val="00006DE6"/>
    <w:rsid w:val="00025D82"/>
    <w:rsid w:val="00071678"/>
    <w:rsid w:val="00177D8A"/>
    <w:rsid w:val="006C68A9"/>
    <w:rsid w:val="007B0393"/>
    <w:rsid w:val="008B5BED"/>
    <w:rsid w:val="00B320C3"/>
    <w:rsid w:val="00BF431D"/>
    <w:rsid w:val="00CC3626"/>
    <w:rsid w:val="00D64AA6"/>
    <w:rsid w:val="00FA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A9"/>
  </w:style>
  <w:style w:type="paragraph" w:styleId="1">
    <w:name w:val="heading 1"/>
    <w:basedOn w:val="a"/>
    <w:link w:val="10"/>
    <w:uiPriority w:val="9"/>
    <w:qFormat/>
    <w:rsid w:val="00FA3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A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3B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1</cp:revision>
  <dcterms:created xsi:type="dcterms:W3CDTF">2019-03-26T08:54:00Z</dcterms:created>
  <dcterms:modified xsi:type="dcterms:W3CDTF">2019-03-26T10:51:00Z</dcterms:modified>
</cp:coreProperties>
</file>