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52" w:rsidRDefault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Pr="002A6152" w:rsidRDefault="002A6152" w:rsidP="002A6152">
      <w:pPr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2A6152">
        <w:rPr>
          <w:rFonts w:ascii="Times New Roman" w:hAnsi="Times New Roman" w:cs="Times New Roman"/>
          <w:b/>
          <w:sz w:val="44"/>
          <w:szCs w:val="28"/>
        </w:rPr>
        <w:t>Отчет работы кружка</w:t>
      </w:r>
    </w:p>
    <w:p w:rsidR="002A6152" w:rsidRPr="002A6152" w:rsidRDefault="002A6152" w:rsidP="002A6152">
      <w:pPr>
        <w:rPr>
          <w:rFonts w:ascii="Times New Roman" w:hAnsi="Times New Roman" w:cs="Times New Roman"/>
          <w:b/>
          <w:sz w:val="44"/>
          <w:szCs w:val="28"/>
        </w:rPr>
      </w:pPr>
      <w:r w:rsidRPr="002A6152">
        <w:rPr>
          <w:rFonts w:ascii="Times New Roman" w:hAnsi="Times New Roman" w:cs="Times New Roman"/>
          <w:b/>
          <w:sz w:val="44"/>
          <w:szCs w:val="28"/>
        </w:rPr>
        <w:t xml:space="preserve">                        «Умелые ручки»</w:t>
      </w:r>
    </w:p>
    <w:p w:rsidR="002A6152" w:rsidRPr="002A6152" w:rsidRDefault="002A6152" w:rsidP="002A6152">
      <w:pPr>
        <w:rPr>
          <w:rFonts w:ascii="Times New Roman" w:hAnsi="Times New Roman" w:cs="Times New Roman"/>
          <w:b/>
          <w:sz w:val="44"/>
          <w:szCs w:val="28"/>
        </w:rPr>
      </w:pPr>
      <w:r w:rsidRPr="002A6152">
        <w:rPr>
          <w:rFonts w:ascii="Times New Roman" w:hAnsi="Times New Roman" w:cs="Times New Roman"/>
          <w:b/>
          <w:sz w:val="44"/>
          <w:szCs w:val="28"/>
        </w:rPr>
        <w:t xml:space="preserve">             МКДОУ  «Цветковский </w:t>
      </w:r>
      <w:proofErr w:type="spellStart"/>
      <w:r w:rsidRPr="002A6152">
        <w:rPr>
          <w:rFonts w:ascii="Times New Roman" w:hAnsi="Times New Roman" w:cs="Times New Roman"/>
          <w:b/>
          <w:sz w:val="44"/>
          <w:szCs w:val="28"/>
        </w:rPr>
        <w:t>д</w:t>
      </w:r>
      <w:proofErr w:type="spellEnd"/>
      <w:r w:rsidRPr="002A6152">
        <w:rPr>
          <w:rFonts w:ascii="Times New Roman" w:hAnsi="Times New Roman" w:cs="Times New Roman"/>
          <w:b/>
          <w:sz w:val="44"/>
          <w:szCs w:val="28"/>
        </w:rPr>
        <w:t>/сад»</w:t>
      </w:r>
    </w:p>
    <w:p w:rsidR="002A6152" w:rsidRPr="002A6152" w:rsidRDefault="002A6152" w:rsidP="002A6152">
      <w:pPr>
        <w:rPr>
          <w:rFonts w:ascii="Times New Roman" w:hAnsi="Times New Roman" w:cs="Times New Roman"/>
          <w:b/>
          <w:sz w:val="44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Pr="00521E42" w:rsidRDefault="002A6152" w:rsidP="002A61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Воспитатель</w:t>
      </w:r>
      <w:r w:rsidRPr="00521E4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21E42">
        <w:rPr>
          <w:rFonts w:ascii="Times New Roman" w:hAnsi="Times New Roman" w:cs="Times New Roman"/>
          <w:b/>
          <w:sz w:val="28"/>
          <w:szCs w:val="28"/>
        </w:rPr>
        <w:t>Муридбекова</w:t>
      </w:r>
      <w:proofErr w:type="spellEnd"/>
      <w:r w:rsidRPr="00521E42">
        <w:rPr>
          <w:rFonts w:ascii="Times New Roman" w:hAnsi="Times New Roman" w:cs="Times New Roman"/>
          <w:b/>
          <w:sz w:val="28"/>
          <w:szCs w:val="28"/>
        </w:rPr>
        <w:t xml:space="preserve"> С.А. </w:t>
      </w:r>
    </w:p>
    <w:p w:rsidR="002A6152" w:rsidRDefault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2A6152" w:rsidRDefault="002A6152">
      <w:pPr>
        <w:rPr>
          <w:rFonts w:ascii="Times New Roman" w:hAnsi="Times New Roman" w:cs="Times New Roman"/>
          <w:b/>
          <w:sz w:val="28"/>
          <w:szCs w:val="28"/>
        </w:rPr>
      </w:pPr>
    </w:p>
    <w:p w:rsidR="000E6AB8" w:rsidRPr="00521E42" w:rsidRDefault="000E6AB8">
      <w:pPr>
        <w:rPr>
          <w:rFonts w:ascii="Times New Roman" w:hAnsi="Times New Roman" w:cs="Times New Roman"/>
          <w:b/>
          <w:sz w:val="28"/>
          <w:szCs w:val="28"/>
        </w:rPr>
      </w:pPr>
      <w:r w:rsidRPr="00521E42">
        <w:rPr>
          <w:rFonts w:ascii="Times New Roman" w:hAnsi="Times New Roman" w:cs="Times New Roman"/>
          <w:b/>
          <w:sz w:val="28"/>
          <w:szCs w:val="28"/>
        </w:rPr>
        <w:t>Отчет работы кружка «Умелые ручки»</w:t>
      </w:r>
      <w:bookmarkStart w:id="0" w:name="_GoBack"/>
      <w:bookmarkEnd w:id="0"/>
    </w:p>
    <w:p w:rsidR="000E6AB8" w:rsidRPr="00521E42" w:rsidRDefault="000E6AB8">
      <w:pPr>
        <w:rPr>
          <w:rFonts w:ascii="Times New Roman" w:hAnsi="Times New Roman" w:cs="Times New Roman"/>
          <w:b/>
          <w:sz w:val="28"/>
          <w:szCs w:val="28"/>
        </w:rPr>
      </w:pPr>
      <w:r w:rsidRPr="00521E42">
        <w:rPr>
          <w:rFonts w:ascii="Times New Roman" w:hAnsi="Times New Roman" w:cs="Times New Roman"/>
          <w:b/>
          <w:sz w:val="28"/>
          <w:szCs w:val="28"/>
        </w:rPr>
        <w:t xml:space="preserve"> МКДОУ  «Цветковский д/сад»</w:t>
      </w:r>
    </w:p>
    <w:p w:rsidR="000E6AB8" w:rsidRPr="00521E42" w:rsidRDefault="002A61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E6AB8" w:rsidRPr="00521E4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0E6AB8" w:rsidRPr="00521E42">
        <w:rPr>
          <w:rFonts w:ascii="Times New Roman" w:hAnsi="Times New Roman" w:cs="Times New Roman"/>
          <w:b/>
          <w:sz w:val="28"/>
          <w:szCs w:val="28"/>
        </w:rPr>
        <w:t>Муридбекова</w:t>
      </w:r>
      <w:proofErr w:type="spellEnd"/>
      <w:r w:rsidR="000E6AB8" w:rsidRPr="00521E42">
        <w:rPr>
          <w:rFonts w:ascii="Times New Roman" w:hAnsi="Times New Roman" w:cs="Times New Roman"/>
          <w:b/>
          <w:sz w:val="28"/>
          <w:szCs w:val="28"/>
        </w:rPr>
        <w:t xml:space="preserve"> С.А.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Цель программы – раскрыть и развить потенциальные способности, заложенные в ребенке вырабатывая потребность в общении со сверстниками, тягу к искусству, к культуре, традициям. Опираясь на интегрированный подход,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ребенка, через различные виды изобразительной и прикладной деятельности.</w:t>
      </w:r>
    </w:p>
    <w:p w:rsidR="000E6AB8" w:rsidRPr="00521E42" w:rsidRDefault="000E6AB8">
      <w:pPr>
        <w:rPr>
          <w:rFonts w:ascii="Times New Roman" w:hAnsi="Times New Roman" w:cs="Times New Roman"/>
          <w:b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</w:t>
      </w:r>
      <w:r w:rsidRPr="00521E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sym w:font="Symbol" w:char="F0A7"/>
      </w:r>
      <w:r w:rsidRPr="000E6AB8">
        <w:rPr>
          <w:rFonts w:ascii="Times New Roman" w:hAnsi="Times New Roman" w:cs="Times New Roman"/>
          <w:sz w:val="28"/>
          <w:szCs w:val="28"/>
        </w:rPr>
        <w:t xml:space="preserve"> привить интерес к нетрадиционной технике рисования, аппликации, оригами и пробудить желание совершенствования в этих направлениях;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sym w:font="Symbol" w:char="F0A7"/>
      </w:r>
      <w:r w:rsidRPr="000E6AB8">
        <w:rPr>
          <w:rFonts w:ascii="Times New Roman" w:hAnsi="Times New Roman" w:cs="Times New Roman"/>
          <w:sz w:val="28"/>
          <w:szCs w:val="28"/>
        </w:rPr>
        <w:t xml:space="preserve"> воспитывать внимание, аккуратность, поощрять доброжелательное отношение друг к другу;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sym w:font="Symbol" w:char="F0A7"/>
      </w:r>
      <w:r w:rsidRPr="000E6AB8">
        <w:rPr>
          <w:rFonts w:ascii="Times New Roman" w:hAnsi="Times New Roman" w:cs="Times New Roman"/>
          <w:sz w:val="28"/>
          <w:szCs w:val="28"/>
        </w:rPr>
        <w:t xml:space="preserve"> воспитывать стремление к разумной организации своего свободного времени;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</w:t>
      </w:r>
      <w:r w:rsidRPr="000E6AB8">
        <w:rPr>
          <w:rFonts w:ascii="Times New Roman" w:hAnsi="Times New Roman" w:cs="Times New Roman"/>
          <w:sz w:val="28"/>
          <w:szCs w:val="28"/>
        </w:rPr>
        <w:sym w:font="Symbol" w:char="F0A7"/>
      </w:r>
      <w:r w:rsidRPr="000E6AB8">
        <w:rPr>
          <w:rFonts w:ascii="Times New Roman" w:hAnsi="Times New Roman" w:cs="Times New Roman"/>
          <w:sz w:val="28"/>
          <w:szCs w:val="28"/>
        </w:rPr>
        <w:t xml:space="preserve"> развивать художественный вкус, фантазию, изобретательность, развитие творчества дошкольников в процессе создания образов, используя различные изобразительные материалы и техники.</w:t>
      </w:r>
    </w:p>
    <w:p w:rsidR="000E6AB8" w:rsidRPr="000E6AB8" w:rsidRDefault="000E6AB8">
      <w:pPr>
        <w:rPr>
          <w:rFonts w:ascii="Times New Roman" w:hAnsi="Times New Roman" w:cs="Times New Roman"/>
          <w:b/>
          <w:sz w:val="28"/>
          <w:szCs w:val="28"/>
        </w:rPr>
      </w:pPr>
      <w:r w:rsidRPr="000E6AB8">
        <w:rPr>
          <w:rFonts w:ascii="Times New Roman" w:hAnsi="Times New Roman" w:cs="Times New Roman"/>
          <w:b/>
          <w:sz w:val="28"/>
          <w:szCs w:val="28"/>
        </w:rPr>
        <w:t xml:space="preserve"> Методы проведения занятий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Словесные: изложение материала, беседы, инструкции, анализ выполненных работ.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Наглядные: компьютерные разработки, иллюстрации готовых работ, инструкционные карты, таблицы, схемы.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Практические: упражнения, работы по образцу, творческие и индивидуальные работы воспитанников.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• Объяснительно-иллюстративные: способ взаимодействия педагога и ребёнка.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• Репродуктивные: дети воспроизводят полученные знания и освоенные способы деятельности. </w:t>
      </w:r>
    </w:p>
    <w:p w:rsidR="00521E42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Частично-поисковые: дети участвуют в коллективном решении поставленной задачи. </w:t>
      </w:r>
    </w:p>
    <w:p w:rsidR="000E6AB8" w:rsidRPr="00521E42" w:rsidRDefault="000E6AB8">
      <w:pPr>
        <w:rPr>
          <w:rFonts w:ascii="Times New Roman" w:hAnsi="Times New Roman" w:cs="Times New Roman"/>
          <w:b/>
          <w:sz w:val="28"/>
          <w:szCs w:val="28"/>
        </w:rPr>
      </w:pPr>
      <w:r w:rsidRPr="00521E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достижения цели и основных задач необходимо решение частных задач: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1. Осуществлять эстетическое развитие дошкольников средствами изобразительного искусства.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2. 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3. Развивать воображение детей, поддерживая проявления их фантазии, смелости в изложении собственных замыслов.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4. Совершенствовать и активизировать те знания, умения и навыки, которыми овладевают дети на занятиях по изобразительной деятельности.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5. Создавать возможности для удовлетворения каждым ребенком своей склонности к излюбленному виду изобразительной деятельности, выявлять и развивать художественные способности детей.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6. Обучать детей различным приемам преобразования бумаги, посредством нетрадиционных способов.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7. Воспитывать художественный вкус в умении подбирать красивые сочетания цветов.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8. Стимулировать и поощрять желание выполнять задание по-своему, дополняя выразительными деталями. </w:t>
      </w:r>
    </w:p>
    <w:p w:rsidR="000E6AB8" w:rsidRPr="00521E42" w:rsidRDefault="000E6AB8">
      <w:pPr>
        <w:rPr>
          <w:rFonts w:ascii="Times New Roman" w:hAnsi="Times New Roman" w:cs="Times New Roman"/>
          <w:b/>
          <w:sz w:val="28"/>
          <w:szCs w:val="28"/>
        </w:rPr>
      </w:pPr>
      <w:r w:rsidRPr="00521E42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proofErr w:type="gramStart"/>
      <w:r w:rsidRPr="00521E42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521E42">
        <w:rPr>
          <w:rFonts w:ascii="Times New Roman" w:hAnsi="Times New Roman" w:cs="Times New Roman"/>
          <w:b/>
          <w:sz w:val="28"/>
          <w:szCs w:val="28"/>
        </w:rPr>
        <w:t xml:space="preserve"> концу года дети: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• Научатся рисовать различными материалами (цветными карандашами, фломастерами, восковыми мелками, масляной пастелью, гуашевыми и акварельными красками)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• Научатся работать с фигурным трафаретом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• Освоят работу в технике «Оригами»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• Научатся различать светлые и темные тона, различные оттенки цветов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Закрепят знания, полученные на занятиях по изо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Обучатся смешивать краски, используя палитру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Освоят понятия «зеркального изображения»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Научатся работать с различными материалами (шерстяные нити, природный материал, семена, манная и другие крупы)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Изготовят несколько качественно выполненных творческих работ </w:t>
      </w:r>
    </w:p>
    <w:p w:rsid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lastRenderedPageBreak/>
        <w:t xml:space="preserve">• Будут пользоваться принципами сочетания цветов и оттенков при выполнении практических работ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• Будут способны довести выполняемую работу до конца</w:t>
      </w:r>
    </w:p>
    <w:p w:rsidR="00521E42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• У ребёнка будет сформирован интерес к традициям народного декоративно-прикладного творчества </w:t>
      </w:r>
    </w:p>
    <w:p w:rsidR="000E6AB8" w:rsidRPr="00521E42" w:rsidRDefault="000E6AB8">
      <w:pPr>
        <w:rPr>
          <w:rFonts w:ascii="Times New Roman" w:hAnsi="Times New Roman" w:cs="Times New Roman"/>
          <w:b/>
          <w:sz w:val="28"/>
          <w:szCs w:val="28"/>
        </w:rPr>
      </w:pPr>
      <w:r w:rsidRPr="00521E42">
        <w:rPr>
          <w:rFonts w:ascii="Times New Roman" w:hAnsi="Times New Roman" w:cs="Times New Roman"/>
          <w:b/>
          <w:sz w:val="28"/>
          <w:szCs w:val="28"/>
        </w:rPr>
        <w:t>Способы проверки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• Педагогическое наблюдение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• Анализ детских работ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• Работы по образцу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• Творческие работы </w:t>
      </w:r>
    </w:p>
    <w:p w:rsidR="000E6AB8" w:rsidRPr="00521E42" w:rsidRDefault="000E6AB8">
      <w:pPr>
        <w:rPr>
          <w:rFonts w:ascii="Times New Roman" w:hAnsi="Times New Roman" w:cs="Times New Roman"/>
          <w:b/>
          <w:sz w:val="28"/>
          <w:szCs w:val="28"/>
        </w:rPr>
      </w:pPr>
      <w:r w:rsidRPr="00521E42">
        <w:rPr>
          <w:rFonts w:ascii="Times New Roman" w:hAnsi="Times New Roman" w:cs="Times New Roman"/>
          <w:b/>
          <w:sz w:val="28"/>
          <w:szCs w:val="28"/>
        </w:rPr>
        <w:t>Форма подведения итогов реализации программы.</w:t>
      </w:r>
    </w:p>
    <w:p w:rsid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Итогом реализации программы является выставка работ воспитанников. </w:t>
      </w:r>
    </w:p>
    <w:p w:rsidR="000E6AB8" w:rsidRPr="000E6AB8" w:rsidRDefault="000E6AB8" w:rsidP="000E6A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А также участие лучших работ в различных всероссийских конкурсах. При выполнении работ у детей развивается наглядно-образное мышление, творческое воображение, память, точность движения пальцев рук. Дети приобретают такие качества, как усидчивость, целеустремленность, развивают собственный творческий потенциал. В познавательном плане: расширяется круг знаний, умений, навыков в рисовании, лепки и аппликации; расширяется кругозор. Каждое занятие, это не просто занятие, а целая «страна умелых ручек », где каждый может проявить свои таланты. Каждый ребенок с особым интересом посещает занятия кружка, где выполняет задание красиво, аккуратно, творчески. На кружковых занятиях воспитанники выполняют коллективные творческие работы, которые представлены в презентациях кружка художественного творчества.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Таким образом, занятия кружка позволяют детям узнать много нового и познакомить с разными видами декоративно-прикладного искусства. Дети фантазируют, выражают свое мнение, доказывают свою точку зрения по выполнению своей работы, занимаются творчеством.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Занятия кружка развивают творческие способности – процесс, который пронизывает все этапы развития личности ребенка, пробуждает инициативу и самостоятельность, привычку к свободному самовыражению, уверенности в себе.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Кружок художественного творчества в детском саду начал свою работу с сентября месяца 2018 г. Определив направление в работе, я приступила к их реализации. Для реализации задачи по нетрадиционной технике рисования предлагала детям выполнить небольшие задания, решение которых требует </w:t>
      </w:r>
      <w:r w:rsidRPr="000E6AB8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самостоятельной активности (работа со схемами, привлечение воображения и памяти). 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Занятия в кружке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0E6AB8">
        <w:rPr>
          <w:rFonts w:ascii="Times New Roman" w:hAnsi="Times New Roman" w:cs="Times New Roman"/>
          <w:sz w:val="28"/>
          <w:szCs w:val="28"/>
        </w:rPr>
        <w:t xml:space="preserve"> раза в неделю. В кружке занимались дети  старшего возраста. На занятиях использовались игры и игровые приемы, которые создают непринужденную творческую атмосферу, способствуют развитию воображения. Диалоги на занятиях между преподавателем и ребенком были направлены на совместное обсуждение ситуации и предполагают активное участие обеих сторон. Беседа является одним из основных методов формирования </w:t>
      </w:r>
      <w:proofErr w:type="spellStart"/>
      <w:r w:rsidRPr="000E6AB8">
        <w:rPr>
          <w:rFonts w:ascii="Times New Roman" w:hAnsi="Times New Roman" w:cs="Times New Roman"/>
          <w:sz w:val="28"/>
          <w:szCs w:val="28"/>
        </w:rPr>
        <w:t>нравственнооценочных</w:t>
      </w:r>
      <w:proofErr w:type="spellEnd"/>
      <w:r w:rsidRPr="000E6AB8">
        <w:rPr>
          <w:rFonts w:ascii="Times New Roman" w:hAnsi="Times New Roman" w:cs="Times New Roman"/>
          <w:sz w:val="28"/>
          <w:szCs w:val="28"/>
        </w:rPr>
        <w:t xml:space="preserve"> критериев у детей.</w:t>
      </w:r>
    </w:p>
    <w:p w:rsidR="000E6AB8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 xml:space="preserve"> Беседа на тему «почему нравится...» или «почему не нравится...» с помощью наводящих вопросов побуждает ребенка к осмысливанию объекта. Необходимо, чтобы ребенок уточнил для себя те критерии, по которым он оценивает предмет. Большое внимание уделялось творческим работам. Это позволяет соединить все полученные знания и умения с собственной фантазией и образным мышлением, формирует у ребенка творческую и познавательную активность. В процессе обучения широко использовались наглядные пособия. Это способствует сокращению времени на изложение теории. К концу года дети научились использовать различные изобразительные средства: линию, форму, цвет, композицию; используют разнообразные изобразительные материалы. За год дети познакомились с такими техниками рисования как: рисование ладошкой, пальчиковая живопись, рисование с использованием природного материала, </w:t>
      </w:r>
      <w:proofErr w:type="spellStart"/>
      <w:r w:rsidRPr="000E6AB8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0E6A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6AB8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0E6AB8">
        <w:rPr>
          <w:rFonts w:ascii="Times New Roman" w:hAnsi="Times New Roman" w:cs="Times New Roman"/>
          <w:sz w:val="28"/>
          <w:szCs w:val="28"/>
        </w:rPr>
        <w:t xml:space="preserve">, тампонирование, </w:t>
      </w:r>
      <w:proofErr w:type="spellStart"/>
      <w:r w:rsidRPr="000E6AB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0E6AB8">
        <w:rPr>
          <w:rFonts w:ascii="Times New Roman" w:hAnsi="Times New Roman" w:cs="Times New Roman"/>
          <w:sz w:val="28"/>
          <w:szCs w:val="28"/>
        </w:rPr>
        <w:t xml:space="preserve">, техника выполнения витражей, </w:t>
      </w:r>
      <w:proofErr w:type="spellStart"/>
      <w:r w:rsidRPr="000E6AB8">
        <w:rPr>
          <w:rFonts w:ascii="Times New Roman" w:hAnsi="Times New Roman" w:cs="Times New Roman"/>
          <w:sz w:val="28"/>
          <w:szCs w:val="28"/>
        </w:rPr>
        <w:t>шаблонография</w:t>
      </w:r>
      <w:proofErr w:type="spellEnd"/>
      <w:r w:rsidRPr="000E6AB8">
        <w:rPr>
          <w:rFonts w:ascii="Times New Roman" w:hAnsi="Times New Roman" w:cs="Times New Roman"/>
          <w:sz w:val="28"/>
          <w:szCs w:val="28"/>
        </w:rPr>
        <w:t xml:space="preserve">, графический оттиск и др. Мы с ребятами рисовали подарки для мам и пап, организовывали для родителей художественные выставки. Работая по данному направлению, мне удалось достичь хороших результатов. У ребят заметно возрос интерес к изобразительному искусству, они стали более уверенными и самостоятельными, более активными в образовательной деятельности. Первыми, кто оценил результат - это, конечно, наши родители! </w:t>
      </w:r>
    </w:p>
    <w:p w:rsidR="007A245F" w:rsidRPr="000E6AB8" w:rsidRDefault="000E6AB8">
      <w:pPr>
        <w:rPr>
          <w:rFonts w:ascii="Times New Roman" w:hAnsi="Times New Roman" w:cs="Times New Roman"/>
          <w:sz w:val="28"/>
          <w:szCs w:val="28"/>
        </w:rPr>
      </w:pPr>
      <w:r w:rsidRPr="000E6AB8">
        <w:rPr>
          <w:rFonts w:ascii="Times New Roman" w:hAnsi="Times New Roman" w:cs="Times New Roman"/>
          <w:sz w:val="28"/>
          <w:szCs w:val="28"/>
        </w:rPr>
        <w:t>Дети стали чуткими, внимательными, отмечается положительное отношение к собственной деятельности, её результатам, к сотрудничеству со взрослыми и детьми. Я считаю, что творческие способности следует целенаправленно и последовательно развивать, иначе они просто угаснут</w:t>
      </w:r>
      <w:r w:rsidR="00521E42">
        <w:rPr>
          <w:rFonts w:ascii="Times New Roman" w:hAnsi="Times New Roman" w:cs="Times New Roman"/>
          <w:sz w:val="28"/>
          <w:szCs w:val="28"/>
        </w:rPr>
        <w:t>.</w:t>
      </w:r>
    </w:p>
    <w:sectPr w:rsidR="007A245F" w:rsidRPr="000E6AB8" w:rsidSect="002A6152">
      <w:footerReference w:type="default" r:id="rId6"/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152" w:rsidRDefault="002A6152" w:rsidP="002A6152">
      <w:pPr>
        <w:spacing w:after="0" w:line="240" w:lineRule="auto"/>
      </w:pPr>
      <w:r>
        <w:separator/>
      </w:r>
    </w:p>
  </w:endnote>
  <w:endnote w:type="continuationSeparator" w:id="0">
    <w:p w:rsidR="002A6152" w:rsidRDefault="002A6152" w:rsidP="002A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3857"/>
      <w:docPartObj>
        <w:docPartGallery w:val="Page Numbers (Bottom of Page)"/>
        <w:docPartUnique/>
      </w:docPartObj>
    </w:sdtPr>
    <w:sdtContent>
      <w:p w:rsidR="002A6152" w:rsidRDefault="002A6152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A6152" w:rsidRDefault="002A61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152" w:rsidRDefault="002A6152" w:rsidP="002A6152">
      <w:pPr>
        <w:spacing w:after="0" w:line="240" w:lineRule="auto"/>
      </w:pPr>
      <w:r>
        <w:separator/>
      </w:r>
    </w:p>
  </w:footnote>
  <w:footnote w:type="continuationSeparator" w:id="0">
    <w:p w:rsidR="002A6152" w:rsidRDefault="002A6152" w:rsidP="002A6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AB8"/>
    <w:rsid w:val="000E6AB8"/>
    <w:rsid w:val="002A6152"/>
    <w:rsid w:val="00331868"/>
    <w:rsid w:val="00521E42"/>
    <w:rsid w:val="007A245F"/>
    <w:rsid w:val="00DA1C72"/>
    <w:rsid w:val="00DE4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6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6152"/>
  </w:style>
  <w:style w:type="paragraph" w:styleId="a5">
    <w:name w:val="footer"/>
    <w:basedOn w:val="a"/>
    <w:link w:val="a6"/>
    <w:uiPriority w:val="99"/>
    <w:unhideWhenUsed/>
    <w:rsid w:val="002A6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61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анрей</cp:lastModifiedBy>
  <cp:revision>2</cp:revision>
  <cp:lastPrinted>2019-10-07T06:43:00Z</cp:lastPrinted>
  <dcterms:created xsi:type="dcterms:W3CDTF">2019-10-07T06:18:00Z</dcterms:created>
  <dcterms:modified xsi:type="dcterms:W3CDTF">2019-10-07T06:43:00Z</dcterms:modified>
</cp:coreProperties>
</file>