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7F" w:rsidRPr="005837BF" w:rsidRDefault="0026747F" w:rsidP="0026747F">
      <w:pPr>
        <w:shd w:val="clear" w:color="auto" w:fill="FFFFFF"/>
        <w:ind w:left="57" w:right="57"/>
        <w:jc w:val="right"/>
        <w:rPr>
          <w:b/>
          <w:bCs/>
          <w:color w:val="000000"/>
          <w:spacing w:val="2"/>
        </w:rPr>
      </w:pPr>
      <w:r>
        <w:rPr>
          <w:b/>
          <w:bCs/>
          <w:color w:val="000000"/>
          <w:spacing w:val="2"/>
        </w:rPr>
        <w:t xml:space="preserve">                                                                                          </w:t>
      </w:r>
      <w:r w:rsidRPr="005837BF">
        <w:rPr>
          <w:b/>
          <w:bCs/>
          <w:color w:val="000000"/>
          <w:spacing w:val="2"/>
        </w:rPr>
        <w:t>Утвержд</w:t>
      </w:r>
      <w:r>
        <w:rPr>
          <w:b/>
          <w:bCs/>
          <w:color w:val="000000"/>
          <w:spacing w:val="2"/>
        </w:rPr>
        <w:t>аю</w:t>
      </w:r>
    </w:p>
    <w:p w:rsidR="00ED4857" w:rsidRDefault="0026747F" w:rsidP="00ED4857">
      <w:pPr>
        <w:shd w:val="clear" w:color="auto" w:fill="FFFFFF"/>
        <w:ind w:left="57" w:right="57"/>
        <w:jc w:val="right"/>
        <w:rPr>
          <w:b/>
          <w:bCs/>
          <w:color w:val="000000"/>
          <w:spacing w:val="2"/>
        </w:rPr>
      </w:pPr>
      <w:r>
        <w:rPr>
          <w:b/>
          <w:bCs/>
          <w:color w:val="000000"/>
          <w:spacing w:val="2"/>
        </w:rPr>
        <w:t>заведующий МКДОУ</w:t>
      </w:r>
    </w:p>
    <w:p w:rsidR="0026747F" w:rsidRPr="005837BF" w:rsidRDefault="0026747F" w:rsidP="00ED4857">
      <w:pPr>
        <w:shd w:val="clear" w:color="auto" w:fill="FFFFFF"/>
        <w:ind w:left="57" w:right="57"/>
        <w:jc w:val="right"/>
        <w:rPr>
          <w:b/>
          <w:bCs/>
          <w:color w:val="000000"/>
          <w:spacing w:val="2"/>
        </w:rPr>
      </w:pPr>
      <w:r>
        <w:rPr>
          <w:b/>
          <w:bCs/>
          <w:color w:val="000000"/>
          <w:spacing w:val="2"/>
        </w:rPr>
        <w:t xml:space="preserve"> </w:t>
      </w:r>
      <w:r w:rsidR="00ED4857">
        <w:rPr>
          <w:b/>
          <w:bCs/>
          <w:color w:val="000000"/>
          <w:spacing w:val="2"/>
        </w:rPr>
        <w:t>«Цветковский детский сад»</w:t>
      </w:r>
    </w:p>
    <w:p w:rsidR="0026747F" w:rsidRDefault="0026747F" w:rsidP="00ED4857">
      <w:pPr>
        <w:shd w:val="clear" w:color="auto" w:fill="FFFFFF"/>
        <w:ind w:left="57" w:right="57"/>
        <w:jc w:val="right"/>
        <w:rPr>
          <w:rFonts w:ascii="Tahoma" w:hAnsi="Tahoma" w:cs="Tahoma"/>
          <w:b/>
          <w:bCs/>
          <w:color w:val="463727"/>
          <w:sz w:val="18"/>
          <w:szCs w:val="18"/>
        </w:rPr>
      </w:pPr>
      <w:proofErr w:type="spellStart"/>
      <w:r w:rsidRPr="005837BF">
        <w:rPr>
          <w:b/>
          <w:bCs/>
          <w:color w:val="000000"/>
          <w:spacing w:val="2"/>
        </w:rPr>
        <w:t>_________</w:t>
      </w:r>
      <w:r w:rsidR="00ED4857">
        <w:rPr>
          <w:b/>
          <w:bCs/>
          <w:color w:val="000000"/>
          <w:spacing w:val="2"/>
        </w:rPr>
        <w:t>Абдулаева</w:t>
      </w:r>
      <w:proofErr w:type="spellEnd"/>
      <w:r w:rsidR="00ED4857">
        <w:rPr>
          <w:b/>
          <w:bCs/>
          <w:color w:val="000000"/>
          <w:spacing w:val="2"/>
        </w:rPr>
        <w:t xml:space="preserve"> Р.А.</w:t>
      </w:r>
      <w:r w:rsidR="00ED4857">
        <w:rPr>
          <w:rFonts w:ascii="Tahoma" w:hAnsi="Tahoma" w:cs="Tahoma"/>
          <w:b/>
          <w:bCs/>
          <w:color w:val="463727"/>
          <w:sz w:val="18"/>
          <w:szCs w:val="18"/>
        </w:rPr>
        <w:t xml:space="preserve"> </w:t>
      </w:r>
    </w:p>
    <w:p w:rsidR="0026747F" w:rsidRDefault="0026747F" w:rsidP="0026747F">
      <w:pPr>
        <w:shd w:val="clear" w:color="auto" w:fill="FFFFFF"/>
        <w:spacing w:before="45" w:after="105"/>
        <w:jc w:val="center"/>
        <w:rPr>
          <w:rFonts w:ascii="Tahoma" w:hAnsi="Tahoma" w:cs="Tahoma"/>
          <w:b/>
          <w:bCs/>
          <w:color w:val="463727"/>
          <w:sz w:val="18"/>
          <w:szCs w:val="18"/>
        </w:rPr>
      </w:pPr>
    </w:p>
    <w:p w:rsidR="0026747F" w:rsidRDefault="0026747F" w:rsidP="0026747F">
      <w:pPr>
        <w:shd w:val="clear" w:color="auto" w:fill="FFFFFF"/>
        <w:spacing w:before="45" w:after="105"/>
        <w:jc w:val="center"/>
        <w:rPr>
          <w:rFonts w:ascii="Tahoma" w:hAnsi="Tahoma" w:cs="Tahoma"/>
          <w:b/>
          <w:bCs/>
          <w:color w:val="463727"/>
          <w:sz w:val="18"/>
          <w:szCs w:val="18"/>
        </w:rPr>
      </w:pPr>
    </w:p>
    <w:p w:rsidR="0026747F" w:rsidRDefault="0026747F" w:rsidP="0026747F">
      <w:pPr>
        <w:shd w:val="clear" w:color="auto" w:fill="FFFFFF"/>
        <w:spacing w:before="45" w:after="105"/>
        <w:jc w:val="center"/>
        <w:rPr>
          <w:rFonts w:ascii="Tahoma" w:hAnsi="Tahoma" w:cs="Tahoma"/>
          <w:b/>
          <w:bCs/>
          <w:color w:val="463727"/>
          <w:sz w:val="18"/>
          <w:szCs w:val="18"/>
        </w:rPr>
      </w:pPr>
    </w:p>
    <w:p w:rsidR="0026747F" w:rsidRDefault="0026747F" w:rsidP="0026747F">
      <w:pPr>
        <w:shd w:val="clear" w:color="auto" w:fill="FFFFFF"/>
        <w:spacing w:before="45" w:after="105"/>
        <w:jc w:val="center"/>
        <w:rPr>
          <w:rFonts w:ascii="Tahoma" w:hAnsi="Tahoma" w:cs="Tahoma"/>
          <w:b/>
          <w:bCs/>
          <w:color w:val="463727"/>
          <w:sz w:val="18"/>
          <w:szCs w:val="18"/>
        </w:rPr>
      </w:pPr>
    </w:p>
    <w:p w:rsidR="0026747F" w:rsidRDefault="0026747F" w:rsidP="0026747F">
      <w:pPr>
        <w:shd w:val="clear" w:color="auto" w:fill="FFFFFF"/>
        <w:spacing w:before="45" w:after="105"/>
        <w:jc w:val="center"/>
        <w:rPr>
          <w:rFonts w:ascii="Tahoma" w:hAnsi="Tahoma" w:cs="Tahoma"/>
          <w:b/>
          <w:bCs/>
          <w:color w:val="463727"/>
          <w:sz w:val="18"/>
          <w:szCs w:val="18"/>
        </w:rPr>
      </w:pPr>
    </w:p>
    <w:p w:rsidR="0026747F" w:rsidRDefault="0026747F" w:rsidP="0026747F">
      <w:pPr>
        <w:shd w:val="clear" w:color="auto" w:fill="FFFFFF"/>
        <w:spacing w:before="45" w:after="105"/>
        <w:jc w:val="center"/>
        <w:rPr>
          <w:rFonts w:ascii="Tahoma" w:hAnsi="Tahoma" w:cs="Tahoma"/>
          <w:b/>
          <w:bCs/>
          <w:color w:val="463727"/>
          <w:sz w:val="18"/>
          <w:szCs w:val="18"/>
        </w:rPr>
      </w:pPr>
    </w:p>
    <w:p w:rsidR="0026747F" w:rsidRPr="0099289C" w:rsidRDefault="0026747F" w:rsidP="0026747F">
      <w:pPr>
        <w:shd w:val="clear" w:color="auto" w:fill="FFFFFF"/>
        <w:spacing w:before="45" w:after="105"/>
        <w:jc w:val="center"/>
        <w:rPr>
          <w:rFonts w:ascii="Tahoma" w:hAnsi="Tahoma" w:cs="Tahoma"/>
          <w:color w:val="463727"/>
          <w:sz w:val="18"/>
          <w:szCs w:val="18"/>
        </w:rPr>
      </w:pPr>
      <w:r w:rsidRPr="0099289C">
        <w:rPr>
          <w:rFonts w:ascii="Tahoma" w:hAnsi="Tahoma" w:cs="Tahoma"/>
          <w:b/>
          <w:bCs/>
          <w:color w:val="463727"/>
          <w:sz w:val="18"/>
          <w:szCs w:val="18"/>
        </w:rPr>
        <w:t> </w:t>
      </w:r>
    </w:p>
    <w:p w:rsidR="0026747F" w:rsidRPr="0099289C" w:rsidRDefault="0026747F" w:rsidP="0026747F">
      <w:pPr>
        <w:shd w:val="clear" w:color="auto" w:fill="FFFFFF"/>
        <w:spacing w:before="45" w:after="105"/>
        <w:jc w:val="center"/>
      </w:pPr>
      <w:r w:rsidRPr="0099289C">
        <w:rPr>
          <w:b/>
          <w:bCs/>
        </w:rPr>
        <w:t>ПЛАН</w:t>
      </w:r>
    </w:p>
    <w:p w:rsidR="0026747F" w:rsidRPr="0099289C" w:rsidRDefault="0026747F" w:rsidP="0026747F">
      <w:pPr>
        <w:shd w:val="clear" w:color="auto" w:fill="FFFFFF"/>
        <w:spacing w:before="45" w:after="105"/>
        <w:jc w:val="center"/>
      </w:pPr>
      <w:r w:rsidRPr="0099289C">
        <w:rPr>
          <w:b/>
          <w:bCs/>
        </w:rPr>
        <w:t>профилактических работ</w:t>
      </w:r>
    </w:p>
    <w:p w:rsidR="0026747F" w:rsidRPr="0099289C" w:rsidRDefault="0026747F" w:rsidP="0026747F">
      <w:pPr>
        <w:shd w:val="clear" w:color="auto" w:fill="FFFFFF"/>
        <w:spacing w:before="45" w:after="105"/>
        <w:jc w:val="center"/>
      </w:pPr>
      <w:r w:rsidRPr="0099289C">
        <w:rPr>
          <w:b/>
          <w:bCs/>
        </w:rPr>
        <w:t>по предотвращению террористических актов</w:t>
      </w:r>
    </w:p>
    <w:p w:rsidR="0026747F" w:rsidRPr="0099289C" w:rsidRDefault="0026747F" w:rsidP="0026747F">
      <w:pPr>
        <w:shd w:val="clear" w:color="auto" w:fill="FFFFFF"/>
        <w:spacing w:before="45" w:after="105"/>
        <w:jc w:val="center"/>
      </w:pPr>
      <w:r w:rsidRPr="0099289C">
        <w:rPr>
          <w:b/>
          <w:bCs/>
        </w:rPr>
        <w:t>на 201</w:t>
      </w:r>
      <w:r w:rsidR="00ED4857">
        <w:rPr>
          <w:b/>
          <w:bCs/>
        </w:rPr>
        <w:t>8</w:t>
      </w:r>
      <w:r w:rsidRPr="0099289C">
        <w:rPr>
          <w:b/>
          <w:bCs/>
        </w:rPr>
        <w:t>-201</w:t>
      </w:r>
      <w:bookmarkStart w:id="0" w:name="_GoBack"/>
      <w:bookmarkEnd w:id="0"/>
      <w:r w:rsidR="00ED4857">
        <w:rPr>
          <w:b/>
          <w:bCs/>
        </w:rPr>
        <w:t>9</w:t>
      </w:r>
      <w:r w:rsidRPr="0099289C">
        <w:rPr>
          <w:b/>
          <w:bCs/>
        </w:rPr>
        <w:t xml:space="preserve"> учебный год</w:t>
      </w:r>
    </w:p>
    <w:tbl>
      <w:tblPr>
        <w:tblpPr w:leftFromText="45" w:rightFromText="45" w:vertAnchor="text" w:horzAnchor="margin" w:tblpXSpec="center" w:tblpY="307"/>
        <w:tblW w:w="10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3"/>
        <w:gridCol w:w="3969"/>
        <w:gridCol w:w="1558"/>
        <w:gridCol w:w="2407"/>
        <w:gridCol w:w="1743"/>
      </w:tblGrid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rPr>
                <w:b/>
                <w:bCs/>
              </w:rPr>
              <w:t>№</w:t>
            </w:r>
          </w:p>
          <w:p w:rsidR="0026747F" w:rsidRPr="0099289C" w:rsidRDefault="0026747F" w:rsidP="00911B69">
            <w:pPr>
              <w:spacing w:before="45" w:after="105"/>
            </w:pPr>
            <w:proofErr w:type="gramStart"/>
            <w:r w:rsidRPr="0099289C">
              <w:rPr>
                <w:b/>
                <w:bCs/>
              </w:rPr>
              <w:t>п</w:t>
            </w:r>
            <w:proofErr w:type="gramEnd"/>
            <w:r w:rsidRPr="0099289C">
              <w:rPr>
                <w:b/>
                <w:bCs/>
              </w:rPr>
              <w:t>/</w:t>
            </w:r>
          </w:p>
          <w:p w:rsidR="0026747F" w:rsidRPr="0099289C" w:rsidRDefault="0026747F" w:rsidP="00911B69">
            <w:pPr>
              <w:spacing w:before="45" w:after="105"/>
            </w:pPr>
            <w:proofErr w:type="gramStart"/>
            <w:r w:rsidRPr="0099289C">
              <w:rPr>
                <w:b/>
                <w:bCs/>
              </w:rPr>
              <w:t>п</w:t>
            </w:r>
            <w:proofErr w:type="gramEnd"/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rPr>
                <w:b/>
                <w:bCs/>
              </w:rPr>
              <w:t>Наименование мероприятий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rPr>
                <w:b/>
                <w:bCs/>
              </w:rPr>
              <w:t>Срок выполнения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rPr>
                <w:b/>
                <w:bCs/>
              </w:rPr>
              <w:t>Место проведения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rPr>
                <w:b/>
                <w:bCs/>
              </w:rPr>
              <w:t>Исполнитель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1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Инструктаж по ведению телефонного разговора при угрозе взрыва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сентябрь</w:t>
            </w:r>
          </w:p>
          <w:p w:rsidR="0026747F" w:rsidRPr="0099289C" w:rsidRDefault="0026747F" w:rsidP="00911B69">
            <w:pPr>
              <w:spacing w:before="45" w:after="105"/>
            </w:pPr>
            <w:r w:rsidRPr="0099289C"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Кабинет Заведующей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Заведующ</w:t>
            </w:r>
            <w:r>
              <w:t>ий</w:t>
            </w:r>
            <w:r w:rsidRPr="0099289C">
              <w:t xml:space="preserve"> ДОУ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2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Приобрести наглядные пособия по профилактической работе по предотвращению террористических актов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>
              <w:t>В течение года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 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Заведующ</w:t>
            </w:r>
            <w:r>
              <w:t>ий</w:t>
            </w:r>
            <w:r w:rsidRPr="0099289C">
              <w:t xml:space="preserve"> ДОУ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3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Консультация</w:t>
            </w:r>
            <w:r>
              <w:t xml:space="preserve"> «</w:t>
            </w:r>
            <w:r w:rsidRPr="0099289C">
              <w:t>Формирование антитеррористического сознания подрастающего поколения»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>
              <w:t>апрель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Методический кабинет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ED4857" w:rsidP="00911B69">
            <w:pPr>
              <w:spacing w:before="45" w:after="105"/>
            </w:pPr>
            <w:r>
              <w:t xml:space="preserve">Воспитатель </w:t>
            </w:r>
            <w:r w:rsidR="0026747F">
              <w:t>по охране труда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4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Объектовая тренировка «Действие персонала при угрозе по телефону»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октябрь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Здание ДОУ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ED4857" w:rsidP="00911B69">
            <w:pPr>
              <w:spacing w:before="45" w:after="105"/>
            </w:pPr>
            <w:r>
              <w:t>Воспитатель по охране труда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5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Инструктаж: «Поведение при обнаружении предмета, похожего на </w:t>
            </w:r>
            <w:proofErr w:type="gramStart"/>
            <w:r w:rsidRPr="0099289C">
              <w:t>взрывоопасный</w:t>
            </w:r>
            <w:proofErr w:type="gramEnd"/>
            <w:r w:rsidRPr="0099289C">
              <w:t>»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октябрь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Методический кабинет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Заведующ</w:t>
            </w:r>
            <w:r>
              <w:t>ий</w:t>
            </w:r>
            <w:r w:rsidRPr="0099289C">
              <w:t xml:space="preserve"> ДОУ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6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Консультация с сотрудниками ДОУ на тему:</w:t>
            </w:r>
            <w:r>
              <w:t xml:space="preserve"> «</w:t>
            </w:r>
            <w:r w:rsidRPr="0099289C">
              <w:t>Вас украли, взяли в заложники»;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ноябрь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Методический кабинет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ED4857">
            <w:pPr>
              <w:spacing w:before="45" w:after="105"/>
            </w:pPr>
            <w:r>
              <w:t xml:space="preserve">Воспитатель </w:t>
            </w:r>
            <w:r w:rsidR="00ED4857">
              <w:t>Алихаджиева Л.А.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7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Выпуск информационного листка «Безопасность при террористическом акте»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декабрь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Методический кабинет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ED4857">
            <w:pPr>
              <w:spacing w:before="45" w:after="105"/>
            </w:pPr>
            <w:r>
              <w:t xml:space="preserve">Воспитатель </w:t>
            </w:r>
            <w:proofErr w:type="spellStart"/>
            <w:r w:rsidR="00ED4857">
              <w:t>Ильсова</w:t>
            </w:r>
            <w:proofErr w:type="spellEnd"/>
            <w:r w:rsidR="00ED4857">
              <w:t xml:space="preserve"> М.З.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8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 xml:space="preserve">Инструктаж по действиям при поступлении угрозы террористического акта в письменном </w:t>
            </w:r>
            <w:r w:rsidRPr="0099289C">
              <w:lastRenderedPageBreak/>
              <w:t>виде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lastRenderedPageBreak/>
              <w:t>январь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Методический кабинет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ED4857" w:rsidP="00911B69">
            <w:pPr>
              <w:spacing w:before="45" w:after="105"/>
            </w:pPr>
            <w:r>
              <w:t>Воспитатель по охране труда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>
              <w:lastRenderedPageBreak/>
              <w:t>9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Инструктаж «Действие при захвате террористами заложников»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март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Методический кабинет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ED4857">
            <w:pPr>
              <w:spacing w:before="45" w:after="105"/>
            </w:pPr>
            <w:r>
              <w:t xml:space="preserve">Воспитатель </w:t>
            </w:r>
            <w:proofErr w:type="spellStart"/>
            <w:r w:rsidR="00ED4857">
              <w:t>Абубокарова</w:t>
            </w:r>
            <w:proofErr w:type="spellEnd"/>
            <w:r w:rsidR="00ED4857">
              <w:t xml:space="preserve"> А.А.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1</w:t>
            </w:r>
            <w:r>
              <w:t>0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Инструктаж по действиям сотрудников и воспитанников в условиях биологического заражения»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апрель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Методический кабинет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>
              <w:t>Заведующий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1</w:t>
            </w:r>
            <w:r>
              <w:t>1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Объектовая тренировка «Действия персонала при обнаружении подозрительного предмета на территории ДОУ»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май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На территории ДОУ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ED4857" w:rsidP="00911B69">
            <w:pPr>
              <w:spacing w:before="45" w:after="105"/>
            </w:pPr>
            <w:r>
              <w:t>Воспитатель по охране труда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13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Консультация: «Действия при угрозе взрыва»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июнь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Методический кабинет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ED4857" w:rsidP="00ED4857">
            <w:pPr>
              <w:spacing w:before="45" w:after="105"/>
            </w:pPr>
            <w:proofErr w:type="spellStart"/>
            <w:r>
              <w:t>Муз.рук</w:t>
            </w:r>
            <w:proofErr w:type="gramStart"/>
            <w:r>
              <w:t>.Б</w:t>
            </w:r>
            <w:proofErr w:type="gramEnd"/>
            <w:r>
              <w:t>аскова</w:t>
            </w:r>
            <w:proofErr w:type="spellEnd"/>
            <w:r>
              <w:t xml:space="preserve"> Е.В.</w:t>
            </w:r>
          </w:p>
        </w:tc>
      </w:tr>
      <w:tr w:rsidR="0026747F" w:rsidRPr="0099289C" w:rsidTr="00911B69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14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 xml:space="preserve">Обновить стенды по антитеррору 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август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 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47F" w:rsidRPr="0099289C" w:rsidRDefault="0026747F" w:rsidP="00911B69">
            <w:pPr>
              <w:spacing w:before="45" w:after="105"/>
            </w:pPr>
            <w:r w:rsidRPr="0099289C">
              <w:t>Заведующ</w:t>
            </w:r>
            <w:r>
              <w:t>ий</w:t>
            </w:r>
            <w:r w:rsidRPr="0099289C">
              <w:t xml:space="preserve"> ДОУ</w:t>
            </w:r>
          </w:p>
        </w:tc>
      </w:tr>
    </w:tbl>
    <w:p w:rsidR="0026747F" w:rsidRDefault="0026747F" w:rsidP="0026747F">
      <w:pPr>
        <w:shd w:val="clear" w:color="auto" w:fill="FFFFFF"/>
        <w:spacing w:before="375" w:after="150"/>
        <w:outlineLvl w:val="0"/>
        <w:rPr>
          <w:rFonts w:ascii="Tahoma" w:hAnsi="Tahoma" w:cs="Tahoma"/>
          <w:color w:val="463727"/>
          <w:kern w:val="36"/>
          <w:sz w:val="33"/>
          <w:szCs w:val="33"/>
        </w:rPr>
      </w:pPr>
    </w:p>
    <w:p w:rsidR="0026747F" w:rsidRDefault="0026747F" w:rsidP="0026747F">
      <w:pPr>
        <w:shd w:val="clear" w:color="auto" w:fill="FFFFFF"/>
        <w:spacing w:before="375" w:after="150"/>
        <w:outlineLvl w:val="0"/>
        <w:rPr>
          <w:rFonts w:ascii="Tahoma" w:hAnsi="Tahoma" w:cs="Tahoma"/>
          <w:color w:val="463727"/>
          <w:kern w:val="36"/>
          <w:sz w:val="33"/>
          <w:szCs w:val="33"/>
        </w:rPr>
      </w:pPr>
    </w:p>
    <w:p w:rsidR="0026747F" w:rsidRDefault="0026747F" w:rsidP="0026747F">
      <w:pPr>
        <w:shd w:val="clear" w:color="auto" w:fill="FFFFFF"/>
        <w:spacing w:before="375" w:after="150"/>
        <w:outlineLvl w:val="0"/>
        <w:rPr>
          <w:rFonts w:ascii="Tahoma" w:hAnsi="Tahoma" w:cs="Tahoma"/>
          <w:color w:val="463727"/>
          <w:kern w:val="36"/>
          <w:sz w:val="33"/>
          <w:szCs w:val="33"/>
        </w:rPr>
      </w:pPr>
    </w:p>
    <w:p w:rsidR="0026747F" w:rsidRDefault="0026747F" w:rsidP="0026747F">
      <w:pPr>
        <w:shd w:val="clear" w:color="auto" w:fill="FFFFFF"/>
        <w:spacing w:before="375" w:after="150"/>
        <w:outlineLvl w:val="0"/>
        <w:rPr>
          <w:rFonts w:ascii="Tahoma" w:hAnsi="Tahoma" w:cs="Tahoma"/>
          <w:color w:val="463727"/>
          <w:kern w:val="36"/>
          <w:sz w:val="33"/>
          <w:szCs w:val="33"/>
        </w:rPr>
      </w:pPr>
    </w:p>
    <w:p w:rsidR="004D75C2" w:rsidRDefault="004D75C2"/>
    <w:sectPr w:rsidR="004D75C2" w:rsidSect="0034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CD0"/>
    <w:rsid w:val="0026747F"/>
    <w:rsid w:val="003440BC"/>
    <w:rsid w:val="00446CD0"/>
    <w:rsid w:val="004D75C2"/>
    <w:rsid w:val="00AB287B"/>
    <w:rsid w:val="00ED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анрей</cp:lastModifiedBy>
  <cp:revision>5</cp:revision>
  <cp:lastPrinted>2018-09-13T10:42:00Z</cp:lastPrinted>
  <dcterms:created xsi:type="dcterms:W3CDTF">2015-08-26T06:13:00Z</dcterms:created>
  <dcterms:modified xsi:type="dcterms:W3CDTF">2018-09-13T10:42:00Z</dcterms:modified>
</cp:coreProperties>
</file>